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584" w:rsidRDefault="00850584" w:rsidP="00435E3C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</w:pPr>
    </w:p>
    <w:p w:rsidR="00850584" w:rsidRDefault="00435E3C" w:rsidP="00850584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</w:pPr>
      <w:r w:rsidRPr="00850584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 xml:space="preserve">Показатели деятельности </w:t>
      </w:r>
      <w:r w:rsidR="00850584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 xml:space="preserve">МБОУ  «Школа №42» </w:t>
      </w:r>
    </w:p>
    <w:p w:rsidR="00850584" w:rsidRDefault="00850584" w:rsidP="00850584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>Приволжского района города Казани</w:t>
      </w:r>
      <w:r w:rsidR="00435E3C" w:rsidRPr="00850584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 xml:space="preserve">, </w:t>
      </w:r>
    </w:p>
    <w:p w:rsidR="00435E3C" w:rsidRPr="00850584" w:rsidRDefault="00F45224" w:rsidP="00850584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>п</w:t>
      </w:r>
      <w:r w:rsidR="00435E3C" w:rsidRPr="00850584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>одлежаще</w:t>
      </w:r>
      <w:r w:rsidR="007378B9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 xml:space="preserve"> </w:t>
      </w:r>
      <w:r w:rsidR="00435E3C" w:rsidRPr="00850584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 xml:space="preserve"> </w:t>
      </w:r>
      <w:proofErr w:type="spellStart"/>
      <w:r w:rsidR="00435E3C" w:rsidRPr="00850584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>самообследованию</w:t>
      </w:r>
      <w:proofErr w:type="spellEnd"/>
      <w:r w:rsidR="00E60F2E">
        <w:rPr>
          <w:rFonts w:ascii="Times New Roman" w:eastAsia="Times New Roman" w:hAnsi="Times New Roman" w:cs="Times New Roman"/>
          <w:b/>
          <w:color w:val="3C3C3C"/>
          <w:sz w:val="28"/>
          <w:szCs w:val="28"/>
        </w:rPr>
        <w:t xml:space="preserve"> в 2019 году</w:t>
      </w:r>
    </w:p>
    <w:p w:rsidR="00435E3C" w:rsidRPr="00435E3C" w:rsidRDefault="00435E3C" w:rsidP="005B0A5D">
      <w:pPr>
        <w:shd w:val="clear" w:color="auto" w:fill="FFFFFF"/>
        <w:spacing w:after="0" w:line="209" w:lineRule="atLeast"/>
        <w:jc w:val="right"/>
        <w:textAlignment w:val="baseline"/>
        <w:rPr>
          <w:rFonts w:ascii="Arial" w:eastAsia="Times New Roman" w:hAnsi="Arial" w:cs="Arial"/>
          <w:color w:val="2D2D2D"/>
          <w:sz w:val="14"/>
          <w:szCs w:val="14"/>
        </w:rPr>
      </w:pPr>
      <w:r w:rsidRPr="00435E3C">
        <w:rPr>
          <w:rFonts w:ascii="Arial" w:eastAsia="Times New Roman" w:hAnsi="Arial" w:cs="Arial"/>
          <w:color w:val="2D2D2D"/>
          <w:sz w:val="14"/>
          <w:szCs w:val="1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6181"/>
        <w:gridCol w:w="2257"/>
      </w:tblGrid>
      <w:tr w:rsidR="00435E3C" w:rsidRPr="00435E3C" w:rsidTr="005B0A5D">
        <w:trPr>
          <w:trHeight w:val="15"/>
        </w:trPr>
        <w:tc>
          <w:tcPr>
            <w:tcW w:w="917" w:type="dxa"/>
            <w:hideMark/>
          </w:tcPr>
          <w:p w:rsidR="00435E3C" w:rsidRPr="00435E3C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6181" w:type="dxa"/>
            <w:hideMark/>
          </w:tcPr>
          <w:p w:rsidR="00435E3C" w:rsidRPr="00435E3C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57" w:type="dxa"/>
            <w:hideMark/>
          </w:tcPr>
          <w:p w:rsidR="00435E3C" w:rsidRPr="00435E3C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435E3C" w:rsidRPr="00435E3C" w:rsidTr="005B0A5D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N </w:t>
            </w:r>
            <w:proofErr w:type="gramStart"/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gramEnd"/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/п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Показатели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Единица измерения</w:t>
            </w:r>
          </w:p>
        </w:tc>
      </w:tr>
      <w:tr w:rsidR="00435E3C" w:rsidRPr="00435E3C" w:rsidTr="005B0A5D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1.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BF508E" w:rsidP="00BF508E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1075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BF508E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sz w:val="24"/>
                <w:szCs w:val="24"/>
              </w:rPr>
              <w:t>495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BF508E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sz w:val="24"/>
                <w:szCs w:val="24"/>
              </w:rPr>
              <w:t>493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508E">
              <w:rPr>
                <w:rFonts w:ascii="Times New Roman" w:hAnsi="Times New Roman" w:cs="Times New Roman"/>
                <w:bCs/>
                <w:sz w:val="24"/>
                <w:szCs w:val="24"/>
              </w:rPr>
              <w:t>570/61%</w:t>
            </w:r>
          </w:p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31,7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19,6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63,8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52,4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Численность/удельный вес численности выпускников 11 </w:t>
            </w: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90/100</w:t>
            </w:r>
          </w:p>
        </w:tc>
      </w:tr>
      <w:tr w:rsidR="00EF7A09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5B0A5D" w:rsidRDefault="00EF7A09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F7A09" w:rsidRPr="00BF508E" w:rsidRDefault="00EF7A09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F7A09" w:rsidRPr="00BF508E" w:rsidRDefault="00EF7A09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42/100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EF7A09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967/90%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1D0BAC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  <w:r w:rsidR="00EF7A09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</w:t>
            </w:r>
            <w:r w:rsid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3,35%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Регионального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1D0BAC" w:rsidP="00BF508E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33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Федерального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001EDE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1.19.3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Международного уровня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001EDE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EF7A09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EF7A09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EF7A09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EF7A09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0B742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74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61609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71/95%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F63A78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71</w:t>
            </w:r>
            <w:r w:rsidR="00616092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/95%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1.27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F63A78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  <w:r w:rsidR="00616092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/5%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1.28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61609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3/5%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0B742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48/64,8%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1.29.1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Высшая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0B742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15/20%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1.29.2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Первая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0B742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33/44%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435E3C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5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E31299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  <w:r w:rsidR="00C138C3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/9%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1.30.2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30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B85675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  <w:r w:rsidR="00C138C3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/29%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BB5C0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  <w:r w:rsidR="00C138C3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/13,5%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BB5C0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  <w:r w:rsidR="00C138C3"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/21,6%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gramStart"/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C138C3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18/24%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1.34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C138C3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18/24%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2.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b/>
                <w:bCs/>
                <w:color w:val="2D2D2D"/>
                <w:sz w:val="24"/>
                <w:szCs w:val="24"/>
              </w:rPr>
              <w:t>Инфраструктура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435E3C" w:rsidP="00DA34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2F5E1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11,04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2F5E1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2.4.1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2F5E12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Да 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2.4.2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С </w:t>
            </w:r>
            <w:proofErr w:type="spellStart"/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2.4.3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2.4.4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Да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2.4.5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Нет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2.5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BF508E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Численность/удельный вес численности учащихся, </w:t>
            </w: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BF508E" w:rsidRDefault="007103E7" w:rsidP="00BF508E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10</w:t>
            </w:r>
            <w:r w:rsidR="00BF508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75</w:t>
            </w:r>
          </w:p>
        </w:tc>
      </w:tr>
      <w:tr w:rsidR="00435E3C" w:rsidRPr="00435E3C" w:rsidTr="00E60F2E"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2.6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35E3C" w:rsidRPr="005B0A5D" w:rsidRDefault="00435E3C" w:rsidP="00435E3C">
            <w:pPr>
              <w:spacing w:after="0" w:line="209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5B0A5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35E3C" w:rsidRPr="00850584" w:rsidRDefault="00435E3C" w:rsidP="00DA341D">
            <w:pPr>
              <w:spacing w:after="0" w:line="20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</w:tc>
      </w:tr>
    </w:tbl>
    <w:p w:rsidR="005B0A5D" w:rsidRDefault="005B0A5D" w:rsidP="001D0B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913E3" w:rsidRDefault="002913E3" w:rsidP="001D0B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913E3" w:rsidRPr="002913E3" w:rsidRDefault="002913E3" w:rsidP="002913E3">
      <w:pPr>
        <w:spacing w:after="0"/>
        <w:rPr>
          <w:rFonts w:ascii="Times New Roman" w:eastAsia="+mn-ea" w:hAnsi="Times New Roman" w:cs="Times New Roman"/>
          <w:color w:val="FF0000"/>
          <w:kern w:val="24"/>
          <w:sz w:val="28"/>
          <w:szCs w:val="28"/>
          <w:lang w:eastAsia="en-US"/>
        </w:rPr>
      </w:pPr>
      <w:bookmarkStart w:id="0" w:name="_GoBack"/>
      <w:bookmarkEnd w:id="0"/>
      <w:r w:rsidRPr="002913E3">
        <w:rPr>
          <w:rFonts w:ascii="Times New Roman" w:eastAsia="+mn-ea" w:hAnsi="Times New Roman" w:cs="Times New Roman"/>
          <w:color w:val="FF0000"/>
          <w:kern w:val="24"/>
          <w:sz w:val="28"/>
          <w:szCs w:val="28"/>
          <w:lang w:eastAsia="en-US"/>
        </w:rPr>
        <w:t xml:space="preserve">Общее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2 отличника народного просвещения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2 </w:t>
      </w:r>
      <w:proofErr w:type="gramStart"/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почетных</w:t>
      </w:r>
      <w:proofErr w:type="gramEnd"/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работника общего образования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2 </w:t>
      </w:r>
      <w:proofErr w:type="gramStart"/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заслуженных</w:t>
      </w:r>
      <w:proofErr w:type="gramEnd"/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учителя РТ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1 кандидат педагогических наук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1 победитель ПНПО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2 победителя гранта «Наш лучший учитель»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1 победитель гранта «Учитель-мастер»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1 победитель и 2 призера конкурса «Лучший учитель города Казани»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1 победитель республиканского конкурса «Мастер педагогического труда по организации внеурочной физкультурно-оздоровительной и спортивной работы»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1 победитель очного международного конкурса «Палитра педагогического мастерства»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3 учителя награждены Почетной  грамотой  МОиН РФ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2 </w:t>
      </w:r>
      <w:proofErr w:type="gramStart"/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нагрудных</w:t>
      </w:r>
      <w:proofErr w:type="gramEnd"/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знака  «За заслуги в образовании»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7 Почетных  грамот МОиН РТ </w:t>
      </w:r>
    </w:p>
    <w:p w:rsidR="002913E3" w:rsidRPr="002913E3" w:rsidRDefault="002913E3" w:rsidP="002913E3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5 медалей  «В память 1000-летия  Казани»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2913E3" w:rsidRPr="002913E3" w:rsidRDefault="00AB2B25" w:rsidP="002913E3">
      <w:pPr>
        <w:spacing w:after="0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За </w:t>
      </w:r>
      <w:r w:rsidR="002913E3" w:rsidRPr="002913E3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2019 </w:t>
      </w:r>
      <w:r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>год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1. 2 </w:t>
      </w:r>
      <w:proofErr w:type="gramStart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заслуженных</w:t>
      </w:r>
      <w:proofErr w:type="gramEnd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учителя РТ (</w:t>
      </w:r>
      <w:proofErr w:type="spellStart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Гатина</w:t>
      </w:r>
      <w:proofErr w:type="spellEnd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Л.Р., </w:t>
      </w:r>
      <w:proofErr w:type="spellStart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Нугманов</w:t>
      </w:r>
      <w:proofErr w:type="spellEnd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Ф.И.)  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2. 1 нагрудный знак  «За заслуги в образовании» (Даминова Г.Н.)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3. Грант «Учитель наставник» - </w:t>
      </w:r>
      <w:proofErr w:type="spellStart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Сенюхина</w:t>
      </w:r>
      <w:proofErr w:type="spellEnd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С.В. </w:t>
      </w:r>
      <w:proofErr w:type="spellStart"/>
      <w:proofErr w:type="gramStart"/>
      <w:r w:rsidR="00AB2B25" w:rsidRPr="00AB2B25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сент</w:t>
      </w:r>
      <w:proofErr w:type="spellEnd"/>
      <w:proofErr w:type="gramEnd"/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4. Грант «Наш новый учитель» - Аникин Д.А.</w:t>
      </w:r>
      <w:r w:rsidR="00AB2B2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 w:rsidR="00AB2B25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сент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392"/>
        <w:gridCol w:w="1685"/>
        <w:gridCol w:w="1701"/>
        <w:gridCol w:w="1701"/>
        <w:gridCol w:w="2092"/>
      </w:tblGrid>
      <w:tr w:rsidR="002913E3" w:rsidRPr="002913E3" w:rsidTr="00844004">
        <w:tc>
          <w:tcPr>
            <w:tcW w:w="2392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2092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</w:tr>
      <w:tr w:rsidR="002913E3" w:rsidRPr="002913E3" w:rsidTr="00844004">
        <w:tc>
          <w:tcPr>
            <w:tcW w:w="2392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685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2092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</w:tr>
      <w:tr w:rsidR="002913E3" w:rsidRPr="002913E3" w:rsidTr="00844004">
        <w:tc>
          <w:tcPr>
            <w:tcW w:w="2392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Имеют высшую категорию </w:t>
            </w:r>
          </w:p>
        </w:tc>
        <w:tc>
          <w:tcPr>
            <w:tcW w:w="1685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92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913E3" w:rsidRPr="002913E3" w:rsidTr="00844004">
        <w:tc>
          <w:tcPr>
            <w:tcW w:w="2392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Имеют первую категорию </w:t>
            </w:r>
          </w:p>
        </w:tc>
        <w:tc>
          <w:tcPr>
            <w:tcW w:w="1685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92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913E3" w:rsidRPr="002913E3" w:rsidTr="00844004">
        <w:tc>
          <w:tcPr>
            <w:tcW w:w="2392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Молодые специалисты </w:t>
            </w:r>
          </w:p>
        </w:tc>
        <w:tc>
          <w:tcPr>
            <w:tcW w:w="1685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92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>Рейтинг всероссийских олимпиад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2016-2017 учебный год – 5 призеров (муниципальный уровень)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2017-2018 учебный год – 9 призеров (муниципальный уровень)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2018-2019 учебный год – 3 призеров (муниципальный уровень)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>2019-2020 учебный год – 8 призеров (муниципальный уровень)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Призеры и победители </w:t>
      </w:r>
      <w:proofErr w:type="spellStart"/>
      <w:r w:rsidRPr="002913E3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Winkid</w:t>
      </w:r>
      <w:proofErr w:type="spellEnd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23.12. 2018 год – 9 призовых мест 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Призеры и победители </w:t>
      </w:r>
      <w:proofErr w:type="spellStart"/>
      <w:r w:rsidRPr="002913E3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Winkid</w:t>
      </w:r>
      <w:proofErr w:type="spellEnd"/>
      <w:r w:rsidRPr="002913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19.05. 2019 год – 5 призовых мест 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913E3" w:rsidRPr="002913E3" w:rsidRDefault="002913E3" w:rsidP="002913E3">
      <w:pPr>
        <w:spacing w:after="0"/>
        <w:jc w:val="center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  <w:r w:rsidRPr="002913E3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>Результативность участия в конкурсах и НПК за 2018-2019 учебный год</w:t>
      </w: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4067"/>
        <w:gridCol w:w="2313"/>
        <w:gridCol w:w="3191"/>
      </w:tblGrid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Количество призеров и победителей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НПК «Мир науки»</w:t>
            </w:r>
          </w:p>
        </w:tc>
        <w:tc>
          <w:tcPr>
            <w:tcW w:w="2313" w:type="dxa"/>
            <w:vAlign w:val="center"/>
          </w:tcPr>
          <w:p w:rsidR="002913E3" w:rsidRPr="002913E3" w:rsidRDefault="002913E3" w:rsidP="002913E3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</w:rPr>
              <w:t>Республиканский</w:t>
            </w:r>
          </w:p>
        </w:tc>
        <w:tc>
          <w:tcPr>
            <w:tcW w:w="3191" w:type="dxa"/>
            <w:vAlign w:val="center"/>
          </w:tcPr>
          <w:p w:rsidR="002913E3" w:rsidRPr="002913E3" w:rsidRDefault="002913E3" w:rsidP="002913E3">
            <w:pPr>
              <w:jc w:val="center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eastAsia="Times New Roman" w:hAnsi="Times New Roman" w:cs="Times New Roman"/>
                <w:kern w:val="24"/>
                <w:sz w:val="28"/>
                <w:szCs w:val="28"/>
              </w:rPr>
              <w:t>1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НПК «Шаги в профессию» 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 городская научно-исследовательская конференция имени дважды Героя Советского Союза </w:t>
            </w:r>
            <w:proofErr w:type="spellStart"/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Н.Г.Столярова</w:t>
            </w:r>
            <w:proofErr w:type="spellEnd"/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Городская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НПК «Старт науки»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Городская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 xml:space="preserve">НПК «Зимние чтения </w:t>
            </w:r>
            <w:proofErr w:type="spellStart"/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им.М.П.Симонова</w:t>
            </w:r>
            <w:proofErr w:type="spellEnd"/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Международная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НПК «В мире науки»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НПК «Эколого-географическое знание в современном образовательном пространстве школы»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13E3" w:rsidRPr="002913E3" w:rsidTr="00844004">
        <w:tc>
          <w:tcPr>
            <w:tcW w:w="4067" w:type="dxa"/>
          </w:tcPr>
          <w:p w:rsidR="002913E3" w:rsidRPr="002913E3" w:rsidRDefault="002913E3" w:rsidP="00291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НПК «В мире науки»</w:t>
            </w:r>
          </w:p>
        </w:tc>
        <w:tc>
          <w:tcPr>
            <w:tcW w:w="2313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</w:p>
        </w:tc>
        <w:tc>
          <w:tcPr>
            <w:tcW w:w="3191" w:type="dxa"/>
          </w:tcPr>
          <w:p w:rsidR="002913E3" w:rsidRPr="002913E3" w:rsidRDefault="002913E3" w:rsidP="002913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2913E3" w:rsidRPr="002913E3" w:rsidRDefault="002913E3" w:rsidP="002913E3">
      <w:pPr>
        <w:spacing w:after="0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913E3" w:rsidRPr="002913E3" w:rsidRDefault="002913E3" w:rsidP="002913E3">
      <w:pPr>
        <w:shd w:val="clear" w:color="auto" w:fill="FFFFFF"/>
        <w:spacing w:after="0" w:line="240" w:lineRule="auto"/>
        <w:ind w:hanging="1134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Методическая тема школы: </w:t>
      </w:r>
      <w:r w:rsidRPr="002913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«Реализация </w:t>
      </w:r>
      <w:proofErr w:type="spellStart"/>
      <w:r w:rsidRPr="002913E3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профориентационной</w:t>
      </w:r>
      <w:proofErr w:type="spellEnd"/>
      <w:r w:rsidRPr="002913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программы    в рамках урочной и внеурочной деятельности как первая ступень в профессиональном самоопределении обучающихся».</w:t>
      </w:r>
    </w:p>
    <w:p w:rsidR="002913E3" w:rsidRPr="002913E3" w:rsidRDefault="002913E3" w:rsidP="002913E3">
      <w:pPr>
        <w:shd w:val="clear" w:color="auto" w:fill="FFFFFF"/>
        <w:spacing w:after="0" w:line="240" w:lineRule="auto"/>
        <w:ind w:hanging="1134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32"/>
          <w:szCs w:val="32"/>
        </w:rPr>
      </w:pPr>
      <w:r w:rsidRPr="002913E3">
        <w:rPr>
          <w:rFonts w:ascii="Times New Roman" w:eastAsia="Times New Roman" w:hAnsi="Times New Roman" w:cs="Times New Roman"/>
          <w:b/>
          <w:sz w:val="32"/>
          <w:szCs w:val="32"/>
        </w:rPr>
        <w:t>Работа методических объединений.</w:t>
      </w:r>
      <w:r w:rsidRPr="002913E3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Главной структурой, организующей методическую работу учителей - предметников, являются методические объединения. В школе действуют 8 </w:t>
      </w:r>
      <w:proofErr w:type="gramStart"/>
      <w:r w:rsidRPr="002913E3">
        <w:rPr>
          <w:rFonts w:ascii="Times New Roman" w:eastAsia="Times New Roman" w:hAnsi="Times New Roman" w:cs="Times New Roman"/>
          <w:sz w:val="28"/>
          <w:szCs w:val="28"/>
        </w:rPr>
        <w:t>методических</w:t>
      </w:r>
      <w:proofErr w:type="gramEnd"/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 объединения: 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- объединение учителей начальных классов – </w:t>
      </w:r>
      <w:proofErr w:type="spell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рук</w:t>
      </w:r>
      <w:proofErr w:type="gram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.П</w:t>
      </w:r>
      <w:proofErr w:type="gram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арфирьева</w:t>
      </w:r>
      <w:proofErr w:type="spell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 Н.В.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>Методическая тема: «Создание организационно - методических условий становления инновационной образовательной среды личностного развития школьников».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- объединение филологического цикла – </w:t>
      </w:r>
      <w:proofErr w:type="spell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рук</w:t>
      </w:r>
      <w:proofErr w:type="gram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имадеева</w:t>
      </w:r>
      <w:proofErr w:type="spell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 Г.Р.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тема: использование современных педагогических технологий в целях повышения качества образования в рамках введения федерального </w:t>
      </w:r>
      <w:r w:rsidRPr="002913E3">
        <w:rPr>
          <w:rFonts w:ascii="Times New Roman" w:eastAsia="Times New Roman" w:hAnsi="Times New Roman" w:cs="Times New Roman"/>
          <w:sz w:val="28"/>
          <w:szCs w:val="28"/>
        </w:rPr>
        <w:lastRenderedPageBreak/>
        <w:t>государственного образовательного стандарта.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- объединение математического цикла – </w:t>
      </w:r>
      <w:proofErr w:type="spell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рук</w:t>
      </w:r>
      <w:proofErr w:type="gram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.Я</w:t>
      </w:r>
      <w:proofErr w:type="gram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руллина</w:t>
      </w:r>
      <w:proofErr w:type="spell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 А.И.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тема:  «Совершенствование профессиональных компетенций педагога в условиях  реализации ФГОС ООО и </w:t>
      </w:r>
      <w:proofErr w:type="spellStart"/>
      <w:r w:rsidRPr="002913E3">
        <w:rPr>
          <w:rFonts w:ascii="Times New Roman" w:eastAsia="Times New Roman" w:hAnsi="Times New Roman" w:cs="Times New Roman"/>
          <w:sz w:val="28"/>
          <w:szCs w:val="28"/>
        </w:rPr>
        <w:t>Профстандарта</w:t>
      </w:r>
      <w:proofErr w:type="spellEnd"/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 «Педагог».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- объединение цикла естествознания – Даминова Г.Н.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тема: повышение мотивации учащихся в получении знаний и использование современных образовательных технологий на уроках, и внеурочное время с условием реализации </w:t>
      </w:r>
      <w:proofErr w:type="spellStart"/>
      <w:r w:rsidRPr="002913E3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 программы.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- объединение исторического цикла – Хафизова А.И. 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тема: формирование </w:t>
      </w:r>
      <w:proofErr w:type="spellStart"/>
      <w:r w:rsidRPr="002913E3">
        <w:rPr>
          <w:rFonts w:ascii="Times New Roman" w:eastAsia="Times New Roman" w:hAnsi="Times New Roman" w:cs="Times New Roman"/>
          <w:sz w:val="28"/>
          <w:szCs w:val="28"/>
        </w:rPr>
        <w:t>разностаронней</w:t>
      </w:r>
      <w:proofErr w:type="spellEnd"/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 личности на уроках истории и обществознания в условиях реализации ФГОС.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- объединение цикла родного языка и литературы – Усманова Г.М.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>Методическая тема: «Использование современных  педагогических технологий на уроках  родного (татарского) языка  и литературы</w:t>
      </w:r>
      <w:proofErr w:type="gramStart"/>
      <w:r w:rsidRPr="002913E3">
        <w:rPr>
          <w:rFonts w:ascii="Times New Roman" w:eastAsia="Times New Roman" w:hAnsi="Times New Roman" w:cs="Times New Roman"/>
          <w:sz w:val="28"/>
          <w:szCs w:val="28"/>
        </w:rPr>
        <w:t>.»</w:t>
      </w:r>
      <w:proofErr w:type="gramEnd"/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- объединение цикла английского языка – </w:t>
      </w:r>
      <w:proofErr w:type="spell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Сенюхина</w:t>
      </w:r>
      <w:proofErr w:type="spell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 С.В. 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>Методическая тема:</w:t>
      </w: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913E3">
        <w:rPr>
          <w:rFonts w:ascii="Times New Roman" w:eastAsia="Times New Roman" w:hAnsi="Times New Roman" w:cs="Times New Roman"/>
          <w:sz w:val="28"/>
          <w:szCs w:val="28"/>
        </w:rPr>
        <w:t>Повышение профессиональной компетенции учителя английского языка в условиях   перехода на ФГОС.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- объединение </w:t>
      </w:r>
      <w:proofErr w:type="gramStart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спортивно-эстетический</w:t>
      </w:r>
      <w:proofErr w:type="gramEnd"/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 xml:space="preserve"> цикла – Каримова Л.И.</w:t>
      </w:r>
    </w:p>
    <w:p w:rsidR="002913E3" w:rsidRPr="002913E3" w:rsidRDefault="002913E3" w:rsidP="002913E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2913E3">
        <w:rPr>
          <w:rFonts w:ascii="Times New Roman" w:eastAsia="Times New Roman" w:hAnsi="Times New Roman" w:cs="Times New Roman"/>
          <w:sz w:val="28"/>
          <w:szCs w:val="28"/>
        </w:rPr>
        <w:t>Методическая тема</w:t>
      </w:r>
      <w:r w:rsidRPr="002913E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2913E3">
        <w:rPr>
          <w:rFonts w:ascii="Times New Roman" w:eastAsia="Times New Roman" w:hAnsi="Times New Roman" w:cs="Times New Roman"/>
          <w:sz w:val="28"/>
          <w:szCs w:val="28"/>
        </w:rPr>
        <w:t xml:space="preserve"> «Проектная деятельность как средство развития познавательного интереса к предмету».</w:t>
      </w:r>
    </w:p>
    <w:p w:rsidR="002913E3" w:rsidRDefault="002913E3" w:rsidP="001D0B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2913E3" w:rsidSect="00296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73EAA"/>
    <w:multiLevelType w:val="hybridMultilevel"/>
    <w:tmpl w:val="73A03B88"/>
    <w:lvl w:ilvl="0" w:tplc="217868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0471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24D3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9E4C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0E3D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06D5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7CE8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74F1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7626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E3C"/>
    <w:rsid w:val="00001EDE"/>
    <w:rsid w:val="00060AB3"/>
    <w:rsid w:val="000B7422"/>
    <w:rsid w:val="000F1B69"/>
    <w:rsid w:val="00176393"/>
    <w:rsid w:val="001D0BAC"/>
    <w:rsid w:val="001D459C"/>
    <w:rsid w:val="001F2E6A"/>
    <w:rsid w:val="002913E3"/>
    <w:rsid w:val="00296AA5"/>
    <w:rsid w:val="002A1B8C"/>
    <w:rsid w:val="002F291F"/>
    <w:rsid w:val="002F5E12"/>
    <w:rsid w:val="00306795"/>
    <w:rsid w:val="00321339"/>
    <w:rsid w:val="00344383"/>
    <w:rsid w:val="00412A91"/>
    <w:rsid w:val="00435E3C"/>
    <w:rsid w:val="0045578D"/>
    <w:rsid w:val="004A577A"/>
    <w:rsid w:val="004B3DCB"/>
    <w:rsid w:val="004E0378"/>
    <w:rsid w:val="005178E4"/>
    <w:rsid w:val="005454A4"/>
    <w:rsid w:val="005678A7"/>
    <w:rsid w:val="00576EFF"/>
    <w:rsid w:val="005B0A5D"/>
    <w:rsid w:val="00616092"/>
    <w:rsid w:val="006C133E"/>
    <w:rsid w:val="007103E7"/>
    <w:rsid w:val="007337E1"/>
    <w:rsid w:val="007378B9"/>
    <w:rsid w:val="00765BDE"/>
    <w:rsid w:val="00797D57"/>
    <w:rsid w:val="007C39A7"/>
    <w:rsid w:val="00834E5A"/>
    <w:rsid w:val="00850584"/>
    <w:rsid w:val="00930FB7"/>
    <w:rsid w:val="0096574F"/>
    <w:rsid w:val="00971690"/>
    <w:rsid w:val="009917F0"/>
    <w:rsid w:val="00AB2B25"/>
    <w:rsid w:val="00AF59BD"/>
    <w:rsid w:val="00B53BC4"/>
    <w:rsid w:val="00B7385E"/>
    <w:rsid w:val="00B82212"/>
    <w:rsid w:val="00B85675"/>
    <w:rsid w:val="00BB5C02"/>
    <w:rsid w:val="00BF508E"/>
    <w:rsid w:val="00C138C3"/>
    <w:rsid w:val="00C9100E"/>
    <w:rsid w:val="00CA76A5"/>
    <w:rsid w:val="00CC458B"/>
    <w:rsid w:val="00D0218B"/>
    <w:rsid w:val="00D66C04"/>
    <w:rsid w:val="00D72427"/>
    <w:rsid w:val="00DA2E90"/>
    <w:rsid w:val="00DA341D"/>
    <w:rsid w:val="00E07E1A"/>
    <w:rsid w:val="00E21DF8"/>
    <w:rsid w:val="00E31299"/>
    <w:rsid w:val="00E60F2E"/>
    <w:rsid w:val="00ED2B64"/>
    <w:rsid w:val="00EF7A09"/>
    <w:rsid w:val="00F45224"/>
    <w:rsid w:val="00F63A78"/>
    <w:rsid w:val="00F654B8"/>
    <w:rsid w:val="00F74B30"/>
    <w:rsid w:val="00F8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8"/>
    <w:uiPriority w:val="59"/>
    <w:rsid w:val="002913E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91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8"/>
    <w:uiPriority w:val="59"/>
    <w:rsid w:val="002913E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91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D46B9-D20F-425D-888B-28DE72352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1630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Admin</cp:lastModifiedBy>
  <cp:revision>13</cp:revision>
  <cp:lastPrinted>2020-04-23T10:08:00Z</cp:lastPrinted>
  <dcterms:created xsi:type="dcterms:W3CDTF">2020-04-23T06:55:00Z</dcterms:created>
  <dcterms:modified xsi:type="dcterms:W3CDTF">2020-10-30T12:23:00Z</dcterms:modified>
</cp:coreProperties>
</file>